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D7" w:rsidRDefault="005110F9" w:rsidP="00DE189E">
      <w:pPr>
        <w:ind w:left="-1080" w:right="-10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left:0;text-align:left;margin-left:-9pt;margin-top:-54pt;width:66.4pt;height:1in;z-index:-251658240;mso-wrap-edited:f;mso-wrap-distance-left:0;mso-wrap-distance-right:0;mso-position-vertical-relative:line" wrapcoords="-281 0 -281 21343 21600 21343 21600 0 -281 0" o:allowoverlap="f">
            <v:imagedata r:id="rId8" o:title="AP"/>
          </v:shape>
        </w:pict>
      </w:r>
      <w:r>
        <w:rPr>
          <w:noProof/>
        </w:rPr>
        <w:pict>
          <v:shape id="_x0000_s1027" type="#_x0000_t75" style="position:absolute;left:0;text-align:left;margin-left:342pt;margin-top:-33.9pt;width:153pt;height:24.9pt;z-index:251657216">
            <v:imagedata r:id="rId9" o:title=""/>
          </v:shape>
        </w:pict>
      </w:r>
      <w:r w:rsidR="004037D7">
        <w:rPr>
          <w:noProof/>
        </w:rPr>
        <w:pict>
          <v:shape id="_x0000_s1026" type="#_x0000_t75" style="position:absolute;left:0;text-align:left;margin-left:126pt;margin-top:-47.55pt;width:180pt;height:56.55pt;z-index:251656192">
            <v:imagedata r:id="rId10" o:title=""/>
          </v:shape>
        </w:pict>
      </w:r>
    </w:p>
    <w:p w:rsidR="004037D7" w:rsidRDefault="004037D7" w:rsidP="00DE189E">
      <w:pPr>
        <w:ind w:left="-1080" w:right="-1080"/>
      </w:pPr>
    </w:p>
    <w:p w:rsidR="005110F9" w:rsidRPr="005110F9" w:rsidRDefault="005110F9" w:rsidP="00DE189E">
      <w:pPr>
        <w:ind w:left="-1080" w:right="-1080"/>
        <w:rPr>
          <w:b/>
        </w:rPr>
      </w:pPr>
      <w:r w:rsidRPr="005110F9">
        <w:rPr>
          <w:rFonts w:ascii="Georgia" w:hAnsi="Georgia"/>
          <w:b/>
          <w:sz w:val="32"/>
          <w:szCs w:val="32"/>
        </w:rPr>
        <w:t>2010 Senate Races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September</w:t>
      </w:r>
      <w:r>
        <w:rPr>
          <w:b/>
        </w:rPr>
        <w:tab/>
        <w:t xml:space="preserve">     October</w:t>
      </w:r>
    </w:p>
    <w:p w:rsidR="005110F9" w:rsidRPr="00DE189E" w:rsidRDefault="00DE189E" w:rsidP="005110F9">
      <w:pPr>
        <w:ind w:left="-1080" w:right="-108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7D7">
        <w:t xml:space="preserve"> </w:t>
      </w:r>
      <w:r w:rsidRPr="00DE189E">
        <w:rPr>
          <w:b/>
        </w:rPr>
        <w:t xml:space="preserve">7   </w:t>
      </w:r>
      <w:proofErr w:type="gramStart"/>
      <w:r w:rsidRPr="00DE189E">
        <w:rPr>
          <w:b/>
        </w:rPr>
        <w:t>16  22</w:t>
      </w:r>
      <w:proofErr w:type="gramEnd"/>
      <w:r w:rsidRPr="00DE189E">
        <w:rPr>
          <w:b/>
        </w:rPr>
        <w:t xml:space="preserve">  </w:t>
      </w:r>
      <w:r w:rsidR="00B676C2">
        <w:rPr>
          <w:b/>
        </w:rPr>
        <w:t>30</w:t>
      </w:r>
      <w:r w:rsidRPr="00DE189E">
        <w:rPr>
          <w:b/>
        </w:rPr>
        <w:t xml:space="preserve">   6   13   20   27</w:t>
      </w:r>
    </w:p>
    <w:p w:rsidR="00E303F0" w:rsidRDefault="00DE189E" w:rsidP="00DE189E">
      <w:pPr>
        <w:ind w:left="-1080" w:right="-1080"/>
      </w:pPr>
      <w:smartTag w:uri="urn:schemas-microsoft-com:office:smarttags" w:element="place">
        <w:smartTag w:uri="urn:schemas-microsoft-com:office:smarttags" w:element="State">
          <w:r>
            <w:t>Delaware</w:t>
          </w:r>
        </w:smartTag>
      </w:smartTag>
      <w:r>
        <w:t xml:space="preserve"> Senate (Currently Democrat)</w:t>
      </w:r>
      <w:r>
        <w:tab/>
      </w:r>
      <w:r>
        <w:tab/>
        <w:t>Chris Coons (D)</w:t>
      </w:r>
      <w:r>
        <w:tab/>
      </w:r>
      <w:r>
        <w:tab/>
      </w:r>
      <w:proofErr w:type="gramStart"/>
      <w:r>
        <w:t>52  54</w:t>
      </w:r>
      <w:proofErr w:type="gramEnd"/>
      <w:r>
        <w:t xml:space="preserve">  56</w:t>
      </w:r>
      <w:r w:rsidR="004037D7">
        <w:t xml:space="preserve">  55</w:t>
      </w:r>
    </w:p>
    <w:p w:rsidR="00DE189E" w:rsidRDefault="00DE189E" w:rsidP="00DE189E">
      <w:pPr>
        <w:ind w:left="-1080" w:right="-1080"/>
      </w:pPr>
      <w:hyperlink r:id="rId11" w:history="1">
        <w:r w:rsidRPr="00DE189E">
          <w:rPr>
            <w:rStyle w:val="Hyperlink"/>
            <w:sz w:val="20"/>
            <w:szCs w:val="20"/>
          </w:rPr>
          <w:t>http://elections.nytimes.com/2010/senate/delaware</w:t>
        </w:r>
      </w:hyperlink>
      <w:r>
        <w:tab/>
        <w:t>Christine O’Donnell (R)</w:t>
      </w:r>
      <w:r>
        <w:tab/>
      </w:r>
      <w:proofErr w:type="gramStart"/>
      <w:r>
        <w:t>45  43</w:t>
      </w:r>
      <w:proofErr w:type="gramEnd"/>
      <w:r>
        <w:t xml:space="preserve">  42</w:t>
      </w:r>
      <w:r w:rsidR="004037D7">
        <w:t xml:space="preserve">  43</w:t>
      </w:r>
    </w:p>
    <w:p w:rsidR="00DE189E" w:rsidRDefault="00DE189E" w:rsidP="00DE189E">
      <w:pPr>
        <w:ind w:right="-1080"/>
      </w:pPr>
    </w:p>
    <w:p w:rsidR="00DE189E" w:rsidRDefault="00DE189E" w:rsidP="00DE189E">
      <w:pPr>
        <w:ind w:left="-1080" w:right="-1080"/>
      </w:pPr>
      <w:smartTag w:uri="urn:schemas-microsoft-com:office:smarttags" w:element="State">
        <w:smartTag w:uri="urn:schemas-microsoft-com:office:smarttags" w:element="place">
          <w:r>
            <w:t>Pennsylvania</w:t>
          </w:r>
        </w:smartTag>
      </w:smartTag>
      <w:r>
        <w:t xml:space="preserve"> Senate (Currently Democrat)</w:t>
      </w:r>
      <w:r>
        <w:tab/>
        <w:t xml:space="preserve">Joe </w:t>
      </w:r>
      <w:proofErr w:type="spellStart"/>
      <w:r>
        <w:t>Sestak</w:t>
      </w:r>
      <w:proofErr w:type="spellEnd"/>
      <w:r>
        <w:t xml:space="preserve"> (D)</w:t>
      </w:r>
      <w:r>
        <w:tab/>
      </w:r>
      <w:r>
        <w:tab/>
      </w:r>
      <w:r>
        <w:tab/>
      </w:r>
      <w:proofErr w:type="gramStart"/>
      <w:r>
        <w:t xml:space="preserve">53  </w:t>
      </w:r>
      <w:proofErr w:type="spellStart"/>
      <w:r>
        <w:t>53</w:t>
      </w:r>
      <w:proofErr w:type="spellEnd"/>
      <w:proofErr w:type="gramEnd"/>
      <w:r>
        <w:t xml:space="preserve">  52</w:t>
      </w:r>
      <w:r w:rsidR="004037D7">
        <w:t xml:space="preserve">  </w:t>
      </w:r>
      <w:proofErr w:type="spellStart"/>
      <w:r w:rsidR="004037D7">
        <w:t>52</w:t>
      </w:r>
      <w:proofErr w:type="spellEnd"/>
    </w:p>
    <w:p w:rsidR="00DE189E" w:rsidRPr="00DE189E" w:rsidRDefault="00DE189E" w:rsidP="00DE189E">
      <w:pPr>
        <w:ind w:left="-1080" w:right="-1080"/>
      </w:pPr>
      <w:hyperlink r:id="rId12" w:history="1">
        <w:r w:rsidRPr="00DE189E">
          <w:rPr>
            <w:rStyle w:val="Hyperlink"/>
            <w:sz w:val="20"/>
            <w:szCs w:val="20"/>
          </w:rPr>
          <w:t>http://elections.nytimes.com/2010/senate/pennsylvania</w:t>
        </w:r>
      </w:hyperlink>
      <w:r>
        <w:rPr>
          <w:sz w:val="20"/>
          <w:szCs w:val="20"/>
        </w:rPr>
        <w:tab/>
      </w:r>
      <w:r>
        <w:t>Pat Toomey (R)</w:t>
      </w:r>
      <w:r>
        <w:tab/>
      </w:r>
      <w:r>
        <w:tab/>
      </w:r>
      <w:proofErr w:type="gramStart"/>
      <w:r>
        <w:t xml:space="preserve">45  </w:t>
      </w:r>
      <w:proofErr w:type="spellStart"/>
      <w:r>
        <w:t>45</w:t>
      </w:r>
      <w:proofErr w:type="spellEnd"/>
      <w:proofErr w:type="gramEnd"/>
      <w:r>
        <w:t xml:space="preserve">  </w:t>
      </w:r>
      <w:proofErr w:type="spellStart"/>
      <w:r>
        <w:t>45</w:t>
      </w:r>
      <w:proofErr w:type="spellEnd"/>
      <w:r w:rsidR="004037D7">
        <w:t xml:space="preserve">  </w:t>
      </w:r>
      <w:proofErr w:type="spellStart"/>
      <w:r w:rsidR="004037D7">
        <w:t>45</w:t>
      </w:r>
      <w:proofErr w:type="spellEnd"/>
    </w:p>
    <w:p w:rsidR="00DE189E" w:rsidRPr="00DE189E" w:rsidRDefault="00DE189E" w:rsidP="00DE189E">
      <w:pPr>
        <w:ind w:left="-1080" w:right="-1080"/>
      </w:pPr>
    </w:p>
    <w:p w:rsidR="0067338C" w:rsidRDefault="0067338C" w:rsidP="00DE189E">
      <w:pPr>
        <w:ind w:left="-1080" w:right="-1080"/>
      </w:pPr>
      <w:smartTag w:uri="urn:schemas-microsoft-com:office:smarttags" w:element="State">
        <w:smartTag w:uri="urn:schemas-microsoft-com:office:smarttags" w:element="place">
          <w:r>
            <w:t>Connecticut</w:t>
          </w:r>
        </w:smartTag>
      </w:smartTag>
      <w:r>
        <w:t xml:space="preserve"> Senate (Currently Democrat)</w:t>
      </w:r>
      <w:r>
        <w:tab/>
        <w:t>Richard Blumenthal (D)</w:t>
      </w:r>
      <w:r>
        <w:tab/>
      </w:r>
      <w:proofErr w:type="gramStart"/>
      <w:r>
        <w:t xml:space="preserve">54  </w:t>
      </w:r>
      <w:proofErr w:type="spellStart"/>
      <w:r>
        <w:t>54</w:t>
      </w:r>
      <w:proofErr w:type="spellEnd"/>
      <w:proofErr w:type="gramEnd"/>
      <w:r>
        <w:t xml:space="preserve">  </w:t>
      </w:r>
      <w:proofErr w:type="spellStart"/>
      <w:r>
        <w:t>54</w:t>
      </w:r>
      <w:proofErr w:type="spellEnd"/>
      <w:r>
        <w:t xml:space="preserve">  53</w:t>
      </w:r>
    </w:p>
    <w:p w:rsidR="0067338C" w:rsidRDefault="0067338C" w:rsidP="00DE189E">
      <w:pPr>
        <w:ind w:left="-1080" w:right="-1080"/>
      </w:pPr>
      <w:hyperlink r:id="rId13" w:history="1">
        <w:r w:rsidRPr="002F0FD2">
          <w:rPr>
            <w:rStyle w:val="Hyperlink"/>
            <w:sz w:val="18"/>
            <w:szCs w:val="18"/>
          </w:rPr>
          <w:t>http://elections.nytimes.com/2010/forecasts/senate/connecticut</w:t>
        </w:r>
      </w:hyperlink>
      <w:r>
        <w:tab/>
        <w:t>Linda McMahon (R)</w:t>
      </w:r>
      <w:r>
        <w:tab/>
      </w:r>
      <w:r>
        <w:tab/>
      </w:r>
      <w:proofErr w:type="gramStart"/>
      <w:r>
        <w:t xml:space="preserve">44  </w:t>
      </w:r>
      <w:proofErr w:type="spellStart"/>
      <w:r>
        <w:t>44</w:t>
      </w:r>
      <w:proofErr w:type="spellEnd"/>
      <w:proofErr w:type="gramEnd"/>
      <w:r>
        <w:t xml:space="preserve">  </w:t>
      </w:r>
      <w:proofErr w:type="spellStart"/>
      <w:r>
        <w:t>44</w:t>
      </w:r>
      <w:proofErr w:type="spellEnd"/>
      <w:r>
        <w:t xml:space="preserve">  45</w:t>
      </w:r>
    </w:p>
    <w:p w:rsidR="0067338C" w:rsidRDefault="0067338C" w:rsidP="00DE189E">
      <w:pPr>
        <w:ind w:left="-1080" w:right="-1080"/>
      </w:pPr>
    </w:p>
    <w:p w:rsidR="00DE189E" w:rsidRDefault="00B676C2" w:rsidP="00DE189E">
      <w:pPr>
        <w:ind w:left="-1080" w:right="-1080"/>
      </w:pPr>
      <w:smartTag w:uri="urn:schemas-microsoft-com:office:smarttags" w:element="State">
        <w:smartTag w:uri="urn:schemas-microsoft-com:office:smarttags" w:element="place">
          <w:r>
            <w:t>Florida</w:t>
          </w:r>
        </w:smartTag>
      </w:smartTag>
      <w:r>
        <w:t xml:space="preserve"> Senate (Currently Republican)</w:t>
      </w:r>
      <w:r>
        <w:tab/>
      </w:r>
      <w:r>
        <w:tab/>
        <w:t>Marco Rubio (R)</w:t>
      </w:r>
      <w:r>
        <w:tab/>
      </w:r>
      <w:r>
        <w:tab/>
      </w:r>
      <w:proofErr w:type="gramStart"/>
      <w:r>
        <w:t>40  42</w:t>
      </w:r>
      <w:proofErr w:type="gramEnd"/>
      <w:r>
        <w:t xml:space="preserve">  </w:t>
      </w:r>
      <w:proofErr w:type="spellStart"/>
      <w:r>
        <w:t>42</w:t>
      </w:r>
      <w:proofErr w:type="spellEnd"/>
      <w:r w:rsidR="004037D7">
        <w:t xml:space="preserve">  43</w:t>
      </w:r>
    </w:p>
    <w:p w:rsidR="00B676C2" w:rsidRDefault="00B676C2" w:rsidP="00DE189E">
      <w:pPr>
        <w:ind w:left="-1080" w:right="-1080"/>
      </w:pPr>
      <w:hyperlink r:id="rId14" w:history="1">
        <w:r w:rsidRPr="002F0FD2">
          <w:rPr>
            <w:rStyle w:val="Hyperlink"/>
            <w:sz w:val="18"/>
            <w:szCs w:val="18"/>
          </w:rPr>
          <w:t>http://elections.nytimes.com/2010/forecasts/senate/florida</w:t>
        </w:r>
      </w:hyperlink>
      <w:r>
        <w:rPr>
          <w:sz w:val="18"/>
          <w:szCs w:val="18"/>
        </w:rPr>
        <w:tab/>
      </w:r>
      <w:r>
        <w:t xml:space="preserve">Charlie </w:t>
      </w:r>
      <w:proofErr w:type="spellStart"/>
      <w:r>
        <w:t>Crist</w:t>
      </w:r>
      <w:proofErr w:type="spellEnd"/>
      <w:r>
        <w:t xml:space="preserve"> (I)</w:t>
      </w:r>
      <w:r>
        <w:tab/>
      </w:r>
      <w:r>
        <w:tab/>
      </w:r>
      <w:proofErr w:type="gramStart"/>
      <w:r>
        <w:t>38  35</w:t>
      </w:r>
      <w:proofErr w:type="gramEnd"/>
      <w:r>
        <w:t xml:space="preserve">  34</w:t>
      </w:r>
      <w:r w:rsidR="004037D7">
        <w:t xml:space="preserve">  33</w:t>
      </w:r>
    </w:p>
    <w:p w:rsidR="00B676C2" w:rsidRDefault="00B676C2" w:rsidP="00DE189E">
      <w:pPr>
        <w:ind w:left="-1080" w:right="-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Kendrick Meek (D)</w:t>
      </w:r>
      <w:r>
        <w:tab/>
      </w:r>
      <w:r>
        <w:tab/>
      </w:r>
      <w:proofErr w:type="gramStart"/>
      <w:r>
        <w:t>22  24</w:t>
      </w:r>
      <w:proofErr w:type="gramEnd"/>
      <w:r>
        <w:t xml:space="preserve">  </w:t>
      </w:r>
      <w:proofErr w:type="spellStart"/>
      <w:r>
        <w:t>24</w:t>
      </w:r>
      <w:proofErr w:type="spellEnd"/>
      <w:r w:rsidR="004037D7">
        <w:t xml:space="preserve">  </w:t>
      </w:r>
      <w:proofErr w:type="spellStart"/>
      <w:r w:rsidR="004037D7">
        <w:t>24</w:t>
      </w:r>
      <w:proofErr w:type="spellEnd"/>
    </w:p>
    <w:p w:rsidR="00B676C2" w:rsidRDefault="00B676C2" w:rsidP="00DE189E">
      <w:pPr>
        <w:ind w:left="-1080" w:right="-1080"/>
      </w:pPr>
    </w:p>
    <w:p w:rsidR="0067338C" w:rsidRDefault="0067338C" w:rsidP="00DE189E">
      <w:pPr>
        <w:ind w:left="-1080" w:right="-1080"/>
      </w:pPr>
      <w:smartTag w:uri="urn:schemas-microsoft-com:office:smarttags" w:element="State">
        <w:smartTag w:uri="urn:schemas-microsoft-com:office:smarttags" w:element="place">
          <w:r>
            <w:t>Kentucky</w:t>
          </w:r>
        </w:smartTag>
      </w:smartTag>
      <w:r>
        <w:t xml:space="preserve"> Senate (Currently Republican)</w:t>
      </w:r>
      <w:r>
        <w:tab/>
      </w:r>
      <w:r>
        <w:tab/>
        <w:t>Rand Paul (R)</w:t>
      </w:r>
      <w:r>
        <w:tab/>
      </w:r>
      <w:r>
        <w:tab/>
      </w:r>
      <w:r>
        <w:tab/>
      </w:r>
      <w:proofErr w:type="gramStart"/>
      <w:r>
        <w:t>52  53</w:t>
      </w:r>
      <w:proofErr w:type="gramEnd"/>
      <w:r>
        <w:t xml:space="preserve">  </w:t>
      </w:r>
      <w:proofErr w:type="spellStart"/>
      <w:r>
        <w:t>53</w:t>
      </w:r>
      <w:proofErr w:type="spellEnd"/>
      <w:r>
        <w:t xml:space="preserve">  52</w:t>
      </w:r>
    </w:p>
    <w:p w:rsidR="0067338C" w:rsidRDefault="0067338C" w:rsidP="00DE189E">
      <w:pPr>
        <w:ind w:left="-1080" w:right="-1080"/>
      </w:pPr>
      <w:hyperlink r:id="rId15" w:history="1">
        <w:r w:rsidRPr="0067338C">
          <w:rPr>
            <w:rStyle w:val="Hyperlink"/>
            <w:sz w:val="18"/>
            <w:szCs w:val="18"/>
          </w:rPr>
          <w:t>http://elections.nytimes.com/2010/forecasts/senate/kentucky</w:t>
        </w:r>
      </w:hyperlink>
      <w:r w:rsidRPr="0067338C">
        <w:tab/>
      </w:r>
      <w:r>
        <w:t>Jack Conway (D)</w:t>
      </w:r>
      <w:r>
        <w:tab/>
      </w:r>
      <w:r>
        <w:tab/>
      </w:r>
      <w:proofErr w:type="gramStart"/>
      <w:r>
        <w:t xml:space="preserve">45  </w:t>
      </w:r>
      <w:proofErr w:type="spellStart"/>
      <w:r>
        <w:t>45</w:t>
      </w:r>
      <w:proofErr w:type="spellEnd"/>
      <w:proofErr w:type="gramEnd"/>
      <w:r w:rsidR="004037D7">
        <w:t xml:space="preserve">  </w:t>
      </w:r>
      <w:proofErr w:type="spellStart"/>
      <w:r>
        <w:t>45</w:t>
      </w:r>
      <w:proofErr w:type="spellEnd"/>
      <w:r>
        <w:t xml:space="preserve"> </w:t>
      </w:r>
      <w:r w:rsidRPr="0067338C">
        <w:t xml:space="preserve"> </w:t>
      </w:r>
      <w:proofErr w:type="spellStart"/>
      <w:r>
        <w:t>45</w:t>
      </w:r>
      <w:proofErr w:type="spellEnd"/>
    </w:p>
    <w:p w:rsidR="0067338C" w:rsidRDefault="0067338C" w:rsidP="00DE189E">
      <w:pPr>
        <w:ind w:left="-1080" w:right="-1080"/>
      </w:pPr>
    </w:p>
    <w:p w:rsidR="00B676C2" w:rsidRDefault="00B676C2" w:rsidP="00DE189E">
      <w:pPr>
        <w:ind w:left="-1080" w:right="-1080"/>
      </w:pPr>
      <w:smartTag w:uri="urn:schemas-microsoft-com:office:smarttags" w:element="place">
        <w:smartTag w:uri="urn:schemas-microsoft-com:office:smarttags" w:element="State">
          <w:r>
            <w:t>Nevada</w:t>
          </w:r>
        </w:smartTag>
      </w:smartTag>
      <w:r>
        <w:t xml:space="preserve"> Senate (Currently Democrat)</w:t>
      </w:r>
      <w:r>
        <w:tab/>
      </w:r>
      <w:r>
        <w:tab/>
        <w:t>Harry Reid (D) *</w:t>
      </w:r>
      <w:r>
        <w:tab/>
      </w:r>
      <w:r>
        <w:tab/>
      </w:r>
      <w:proofErr w:type="gramStart"/>
      <w:r>
        <w:t>49  48</w:t>
      </w:r>
      <w:proofErr w:type="gramEnd"/>
      <w:r>
        <w:t xml:space="preserve">  </w:t>
      </w:r>
      <w:proofErr w:type="spellStart"/>
      <w:r>
        <w:t>48</w:t>
      </w:r>
      <w:proofErr w:type="spellEnd"/>
      <w:r w:rsidR="0067338C">
        <w:t xml:space="preserve">  </w:t>
      </w:r>
      <w:proofErr w:type="spellStart"/>
      <w:r w:rsidR="0067338C">
        <w:t>48</w:t>
      </w:r>
      <w:proofErr w:type="spellEnd"/>
    </w:p>
    <w:p w:rsidR="00B676C2" w:rsidRDefault="00B676C2" w:rsidP="00B676C2">
      <w:pPr>
        <w:ind w:left="-1080" w:right="-1080"/>
      </w:pPr>
      <w:hyperlink r:id="rId16" w:history="1">
        <w:r w:rsidRPr="002F0FD2">
          <w:rPr>
            <w:rStyle w:val="Hyperlink"/>
            <w:sz w:val="18"/>
            <w:szCs w:val="18"/>
          </w:rPr>
          <w:t>http://elections.nytimes.com/2010/senate/nevada</w:t>
        </w:r>
      </w:hyperlink>
      <w:r>
        <w:tab/>
      </w:r>
      <w:r>
        <w:tab/>
        <w:t>Sharron Angle (R)</w:t>
      </w:r>
      <w:r>
        <w:tab/>
      </w:r>
      <w:r>
        <w:tab/>
      </w:r>
      <w:proofErr w:type="gramStart"/>
      <w:r>
        <w:t xml:space="preserve">49  </w:t>
      </w:r>
      <w:proofErr w:type="spellStart"/>
      <w:r>
        <w:t>49</w:t>
      </w:r>
      <w:proofErr w:type="spellEnd"/>
      <w:proofErr w:type="gramEnd"/>
      <w:r>
        <w:t xml:space="preserve">  </w:t>
      </w:r>
      <w:proofErr w:type="spellStart"/>
      <w:r>
        <w:t>49</w:t>
      </w:r>
      <w:proofErr w:type="spellEnd"/>
      <w:r w:rsidR="0067338C">
        <w:t xml:space="preserve">  </w:t>
      </w:r>
      <w:proofErr w:type="spellStart"/>
      <w:r w:rsidR="0067338C">
        <w:t>49</w:t>
      </w:r>
      <w:proofErr w:type="spellEnd"/>
    </w:p>
    <w:p w:rsidR="0067338C" w:rsidRDefault="0067338C" w:rsidP="00B676C2">
      <w:pPr>
        <w:ind w:left="-1080" w:right="-1080"/>
      </w:pPr>
    </w:p>
    <w:p w:rsidR="0067338C" w:rsidRDefault="0067338C" w:rsidP="00B676C2">
      <w:pPr>
        <w:ind w:left="-1080" w:right="-1080"/>
      </w:pP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  <w:r>
        <w:t xml:space="preserve"> Senate (Currently Democrat)</w:t>
      </w:r>
      <w:r>
        <w:tab/>
      </w:r>
      <w:r>
        <w:tab/>
        <w:t>Barbara Boxer (D) *</w:t>
      </w:r>
      <w:r w:rsidR="004037D7">
        <w:tab/>
      </w:r>
      <w:r w:rsidR="004037D7">
        <w:tab/>
      </w:r>
      <w:proofErr w:type="gramStart"/>
      <w:r w:rsidR="004037D7">
        <w:t xml:space="preserve">49  </w:t>
      </w:r>
      <w:proofErr w:type="spellStart"/>
      <w:r w:rsidR="004037D7">
        <w:t>49</w:t>
      </w:r>
      <w:proofErr w:type="spellEnd"/>
      <w:proofErr w:type="gramEnd"/>
      <w:r w:rsidR="004037D7">
        <w:t xml:space="preserve">  51  </w:t>
      </w:r>
      <w:proofErr w:type="spellStart"/>
      <w:r w:rsidR="004037D7">
        <w:t>51</w:t>
      </w:r>
      <w:proofErr w:type="spellEnd"/>
    </w:p>
    <w:p w:rsidR="0067338C" w:rsidRDefault="0067338C" w:rsidP="00B676C2">
      <w:pPr>
        <w:ind w:left="-1080" w:right="-1080"/>
      </w:pPr>
      <w:hyperlink r:id="rId17" w:history="1">
        <w:r w:rsidRPr="0067338C">
          <w:rPr>
            <w:rStyle w:val="Hyperlink"/>
            <w:sz w:val="18"/>
            <w:szCs w:val="18"/>
          </w:rPr>
          <w:t>http://elections.nytimes.com/2010/forecasts/senate/california</w:t>
        </w:r>
      </w:hyperlink>
      <w:r>
        <w:tab/>
      </w:r>
      <w:proofErr w:type="spellStart"/>
      <w:r>
        <w:t>Carly</w:t>
      </w:r>
      <w:proofErr w:type="spellEnd"/>
      <w:r>
        <w:t xml:space="preserve"> </w:t>
      </w:r>
      <w:proofErr w:type="spellStart"/>
      <w:r>
        <w:t>Fiorina</w:t>
      </w:r>
      <w:proofErr w:type="spellEnd"/>
      <w:r>
        <w:t xml:space="preserve"> (R)</w:t>
      </w:r>
      <w:r w:rsidR="004037D7">
        <w:tab/>
      </w:r>
      <w:r w:rsidR="004037D7">
        <w:tab/>
      </w:r>
      <w:proofErr w:type="gramStart"/>
      <w:r w:rsidR="004037D7">
        <w:t xml:space="preserve">48  </w:t>
      </w:r>
      <w:proofErr w:type="spellStart"/>
      <w:r w:rsidR="004037D7">
        <w:t>48</w:t>
      </w:r>
      <w:proofErr w:type="spellEnd"/>
      <w:proofErr w:type="gramEnd"/>
      <w:r w:rsidR="004037D7">
        <w:t xml:space="preserve">  47  46</w:t>
      </w:r>
    </w:p>
    <w:p w:rsidR="004037D7" w:rsidRDefault="004037D7" w:rsidP="00B676C2">
      <w:pPr>
        <w:ind w:left="-1080" w:right="-1080"/>
      </w:pPr>
    </w:p>
    <w:p w:rsidR="004037D7" w:rsidRDefault="004037D7" w:rsidP="00B676C2">
      <w:pPr>
        <w:ind w:left="-1080" w:right="-1080"/>
      </w:pP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 Senate (Currently Republican)</w:t>
      </w:r>
      <w:r>
        <w:tab/>
      </w:r>
      <w:r>
        <w:tab/>
        <w:t xml:space="preserve">Lisa Murkowski (Write-in) *   -    -   </w:t>
      </w:r>
      <w:r w:rsidRPr="004037D7">
        <w:rPr>
          <w:sz w:val="14"/>
          <w:szCs w:val="14"/>
        </w:rPr>
        <w:t xml:space="preserve"> </w:t>
      </w:r>
      <w:proofErr w:type="gramStart"/>
      <w:r>
        <w:t>33  30</w:t>
      </w:r>
      <w:proofErr w:type="gramEnd"/>
    </w:p>
    <w:p w:rsidR="004037D7" w:rsidRDefault="004037D7" w:rsidP="00B676C2">
      <w:pPr>
        <w:ind w:left="-1080" w:right="-1080"/>
      </w:pPr>
      <w:hyperlink r:id="rId18" w:history="1">
        <w:r w:rsidRPr="004037D7">
          <w:rPr>
            <w:rStyle w:val="Hyperlink"/>
            <w:sz w:val="18"/>
            <w:szCs w:val="18"/>
          </w:rPr>
          <w:t>http://elections.nytimes.com/2010/forecasts/senate/alaska</w:t>
        </w:r>
      </w:hyperlink>
      <w:r>
        <w:tab/>
        <w:t>Joe Miller (R)</w:t>
      </w:r>
      <w:r>
        <w:tab/>
      </w:r>
      <w:r>
        <w:tab/>
      </w:r>
      <w:r>
        <w:tab/>
      </w:r>
      <w:r w:rsidRPr="004037D7">
        <w:rPr>
          <w:sz w:val="18"/>
          <w:szCs w:val="18"/>
        </w:rPr>
        <w:t xml:space="preserve"> </w:t>
      </w:r>
      <w:r>
        <w:t xml:space="preserve"> -    -   </w:t>
      </w:r>
      <w:proofErr w:type="gramStart"/>
      <w:r>
        <w:t xml:space="preserve">42  </w:t>
      </w:r>
      <w:proofErr w:type="spellStart"/>
      <w:r>
        <w:t>42</w:t>
      </w:r>
      <w:proofErr w:type="spellEnd"/>
      <w:proofErr w:type="gramEnd"/>
    </w:p>
    <w:p w:rsidR="004037D7" w:rsidRPr="005110F9" w:rsidRDefault="004037D7" w:rsidP="005110F9">
      <w:pPr>
        <w:ind w:left="-1080" w:right="-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Scott McAdams (D)</w:t>
      </w:r>
      <w:r>
        <w:tab/>
      </w:r>
      <w:r>
        <w:tab/>
      </w:r>
      <w:r w:rsidRPr="004037D7">
        <w:rPr>
          <w:sz w:val="18"/>
          <w:szCs w:val="18"/>
        </w:rPr>
        <w:t xml:space="preserve"> </w:t>
      </w:r>
      <w:r>
        <w:t xml:space="preserve"> -    -   </w:t>
      </w:r>
      <w:proofErr w:type="gramStart"/>
      <w:r>
        <w:t>25  27</w:t>
      </w:r>
      <w:proofErr w:type="gramEnd"/>
    </w:p>
    <w:p w:rsidR="00B676C2" w:rsidRDefault="00B676C2" w:rsidP="00DE189E">
      <w:pPr>
        <w:pBdr>
          <w:bottom w:val="single" w:sz="12" w:space="1" w:color="auto"/>
        </w:pBdr>
        <w:ind w:left="-1080" w:right="-1080"/>
        <w:rPr>
          <w:sz w:val="18"/>
          <w:szCs w:val="18"/>
        </w:rPr>
      </w:pPr>
    </w:p>
    <w:p w:rsidR="005110F9" w:rsidRDefault="005110F9" w:rsidP="00DE189E">
      <w:pPr>
        <w:ind w:left="-1080" w:right="-1080"/>
        <w:rPr>
          <w:sz w:val="18"/>
          <w:szCs w:val="18"/>
        </w:rPr>
      </w:pPr>
    </w:p>
    <w:p w:rsidR="005110F9" w:rsidRDefault="005110F9" w:rsidP="005110F9">
      <w:pPr>
        <w:ind w:left="-1080" w:right="-1080"/>
        <w:rPr>
          <w:b/>
        </w:rPr>
      </w:pPr>
      <w:r w:rsidRPr="005110F9">
        <w:rPr>
          <w:rFonts w:ascii="Georgia" w:hAnsi="Georgia"/>
          <w:b/>
          <w:sz w:val="32"/>
          <w:szCs w:val="32"/>
        </w:rPr>
        <w:t xml:space="preserve">2010 </w:t>
      </w:r>
      <w:r w:rsidR="00784EEB">
        <w:rPr>
          <w:rFonts w:ascii="Georgia" w:hAnsi="Georgia"/>
          <w:b/>
          <w:sz w:val="32"/>
          <w:szCs w:val="32"/>
        </w:rPr>
        <w:t>Poll Averages</w:t>
      </w:r>
    </w:p>
    <w:p w:rsidR="00784EEB" w:rsidRDefault="0014167D" w:rsidP="005110F9">
      <w:pPr>
        <w:ind w:left="-1080" w:right="-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9/14</w:t>
      </w:r>
      <w:r>
        <w:rPr>
          <w:b/>
        </w:rPr>
        <w:tab/>
        <w:t>9/22</w:t>
      </w:r>
      <w:r>
        <w:rPr>
          <w:b/>
        </w:rPr>
        <w:tab/>
        <w:t>9/29</w:t>
      </w:r>
      <w:r>
        <w:rPr>
          <w:b/>
        </w:rPr>
        <w:tab/>
        <w:t>10/6</w:t>
      </w:r>
      <w:r>
        <w:rPr>
          <w:b/>
        </w:rPr>
        <w:tab/>
        <w:t>10/13</w:t>
      </w:r>
      <w:r>
        <w:rPr>
          <w:b/>
        </w:rPr>
        <w:tab/>
        <w:t>10/20</w:t>
      </w:r>
      <w:r>
        <w:rPr>
          <w:b/>
        </w:rPr>
        <w:tab/>
        <w:t>10/27</w:t>
      </w:r>
    </w:p>
    <w:p w:rsidR="00784EEB" w:rsidRDefault="00784EEB" w:rsidP="005110F9">
      <w:pPr>
        <w:ind w:left="-1080" w:right="-1080"/>
      </w:pPr>
      <w:r>
        <w:t>Generic Congressional Ballot</w:t>
      </w:r>
      <w:r w:rsidR="0014167D">
        <w:rPr>
          <w:rStyle w:val="FootnoteReference"/>
        </w:rPr>
        <w:footnoteReference w:id="1"/>
      </w:r>
      <w:r w:rsidR="0014167D">
        <w:tab/>
      </w:r>
      <w:r w:rsidR="0014167D">
        <w:tab/>
      </w:r>
      <w:r>
        <w:t>Republicans</w:t>
      </w:r>
      <w:r w:rsidR="0014167D">
        <w:tab/>
        <w:t>48.1</w:t>
      </w:r>
      <w:r w:rsidR="0014167D">
        <w:tab/>
        <w:t>45.7</w:t>
      </w:r>
      <w:r w:rsidR="0014167D">
        <w:tab/>
        <w:t>46.5</w:t>
      </w:r>
    </w:p>
    <w:p w:rsidR="00784EEB" w:rsidRDefault="0014167D" w:rsidP="005110F9">
      <w:pPr>
        <w:ind w:left="-1080" w:right="-1080"/>
      </w:pPr>
      <w:r>
        <w:t>RCP Average</w:t>
      </w:r>
      <w:r w:rsidR="00784EEB">
        <w:tab/>
      </w:r>
      <w:r w:rsidR="00784EEB">
        <w:tab/>
      </w:r>
      <w:r w:rsidR="00784EEB">
        <w:tab/>
      </w:r>
      <w:r w:rsidR="00784EEB">
        <w:tab/>
        <w:t>Democrats</w:t>
      </w:r>
      <w:r>
        <w:tab/>
        <w:t>40.3</w:t>
      </w:r>
      <w:r>
        <w:tab/>
        <w:t>42.7</w:t>
      </w:r>
      <w:r>
        <w:tab/>
        <w:t>42.5</w:t>
      </w:r>
    </w:p>
    <w:p w:rsidR="00784EEB" w:rsidRPr="00784EEB" w:rsidRDefault="00784EEB" w:rsidP="005110F9">
      <w:pPr>
        <w:ind w:left="-1080" w:right="-1080"/>
        <w:rPr>
          <w:sz w:val="18"/>
          <w:szCs w:val="18"/>
        </w:rPr>
      </w:pPr>
    </w:p>
    <w:p w:rsidR="00784EEB" w:rsidRPr="00784EEB" w:rsidRDefault="0014167D" w:rsidP="005110F9">
      <w:pPr>
        <w:ind w:left="-1080" w:right="-1080"/>
      </w:pPr>
      <w:r>
        <w:t>Obama Job Approval</w:t>
      </w:r>
      <w:r>
        <w:rPr>
          <w:rStyle w:val="FootnoteReference"/>
        </w:rPr>
        <w:footnoteReference w:id="2"/>
      </w:r>
      <w:r>
        <w:tab/>
      </w:r>
      <w:r>
        <w:tab/>
      </w:r>
      <w:r>
        <w:tab/>
        <w:t>Approve</w:t>
      </w:r>
      <w:r>
        <w:tab/>
        <w:t>46.6</w:t>
      </w:r>
      <w:r>
        <w:tab/>
        <w:t>45.4</w:t>
      </w:r>
      <w:r>
        <w:tab/>
        <w:t>45.0</w:t>
      </w:r>
    </w:p>
    <w:p w:rsidR="005110F9" w:rsidRDefault="0014167D" w:rsidP="00DE189E">
      <w:pPr>
        <w:ind w:left="-1080" w:right="-1080"/>
      </w:pPr>
      <w:r>
        <w:t>RCP Average</w:t>
      </w:r>
      <w:r>
        <w:tab/>
      </w:r>
      <w:r>
        <w:tab/>
      </w:r>
      <w:r>
        <w:tab/>
      </w:r>
      <w:r>
        <w:tab/>
        <w:t>Disapprove</w:t>
      </w:r>
      <w:r>
        <w:tab/>
        <w:t>49.1</w:t>
      </w:r>
      <w:r>
        <w:tab/>
        <w:t>49.6</w:t>
      </w:r>
      <w:r>
        <w:tab/>
        <w:t>50.6</w:t>
      </w:r>
    </w:p>
    <w:p w:rsidR="00431860" w:rsidRDefault="00431860" w:rsidP="00DE189E">
      <w:pPr>
        <w:ind w:left="-1080" w:right="-1080"/>
      </w:pPr>
    </w:p>
    <w:p w:rsidR="00431860" w:rsidRDefault="00431860" w:rsidP="00DE189E">
      <w:pPr>
        <w:ind w:left="-1080" w:right="-1080"/>
      </w:pPr>
      <w:r>
        <w:t>Direction of the Country</w:t>
      </w:r>
      <w:r>
        <w:rPr>
          <w:rStyle w:val="FootnoteReference"/>
        </w:rPr>
        <w:footnoteReference w:id="3"/>
      </w:r>
      <w:r>
        <w:tab/>
      </w:r>
      <w:r>
        <w:tab/>
        <w:t xml:space="preserve">      Right Direction</w:t>
      </w:r>
      <w:r>
        <w:tab/>
        <w:t>29.3</w:t>
      </w:r>
      <w:r>
        <w:tab/>
        <w:t>34.0</w:t>
      </w:r>
      <w:r>
        <w:tab/>
        <w:t>33.6</w:t>
      </w:r>
    </w:p>
    <w:p w:rsidR="00431860" w:rsidRDefault="00431860" w:rsidP="00DE189E">
      <w:pPr>
        <w:ind w:left="-1080" w:right="-1080"/>
      </w:pPr>
      <w:r>
        <w:rPr>
          <w:noProof/>
        </w:rPr>
        <w:pict>
          <v:shape id="_x0000_s1029" type="#_x0000_t75" alt="RealClearPolitics" href="http://www.realclearpolitics.com/" style="position:absolute;left:0;text-align:left;margin-left:378pt;margin-top:36.65pt;width:117pt;height:81.9pt;z-index:251659264" o:button="t">
            <v:imagedata r:id="rId19" r:href="rId20"/>
          </v:shape>
        </w:pict>
      </w:r>
      <w:r>
        <w:t>RCP Average</w:t>
      </w:r>
      <w:r>
        <w:tab/>
      </w:r>
      <w:r>
        <w:tab/>
      </w:r>
      <w:r>
        <w:tab/>
        <w:t xml:space="preserve">    Wrong Direction</w:t>
      </w:r>
      <w:r>
        <w:tab/>
        <w:t>62.8</w:t>
      </w:r>
      <w:r>
        <w:tab/>
        <w:t>60.5</w:t>
      </w:r>
      <w:r>
        <w:tab/>
        <w:t>60.4</w:t>
      </w:r>
    </w:p>
    <w:p w:rsidR="00084281" w:rsidRDefault="00084281" w:rsidP="00DE189E">
      <w:pPr>
        <w:ind w:left="-1080" w:right="-1080"/>
      </w:pPr>
    </w:p>
    <w:p w:rsidR="00084281" w:rsidRPr="005110F9" w:rsidRDefault="00A85711" w:rsidP="00DE189E">
      <w:pPr>
        <w:ind w:left="-1080" w:right="-1080"/>
      </w:pPr>
      <w:r>
        <w:rPr>
          <w:noProof/>
          <w:lang w:eastAsia="zh-TW"/>
        </w:rPr>
        <w:lastRenderedPageBreak/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3" type="#_x0000_t185" style="position:absolute;left:0;text-align:left;margin-left:-73.5pt;margin-top:-52.5pt;width:147pt;height:308.3pt;rotation:-360;z-index:251665408;mso-position-horizontal-relative:margin;mso-position-vertical-relative:margin;mso-width-relative:margin;mso-height-relative:margin" o:allowincell="f" adj="1739" fillcolor="#943634" strokecolor="#9bbb59" strokeweight="3pt">
            <v:imagedata embosscolor="shadow add(51)"/>
            <v:shadow type="emboss" color="lineOrFill darken(153)" color2="shadow add(102)" offset="1pt,1pt"/>
            <v:textbox style="mso-next-textbox:#_x0000_s1033" inset="3.6pt,,3.6pt">
              <w:txbxContent>
                <w:p w:rsid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A85711">
                    <w:rPr>
                      <w:b/>
                      <w:i/>
                      <w:iCs/>
                      <w:u w:val="single"/>
                    </w:rPr>
                    <w:t>Candidate Research:</w:t>
                  </w:r>
                </w:p>
                <w:p w:rsidR="00A85711" w:rsidRP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b/>
                      <w:i/>
                      <w:iCs/>
                      <w:u w:val="single"/>
                    </w:rPr>
                  </w:pPr>
                </w:p>
                <w:p w:rsid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Pick two of the Senate races from the front and give me a brief candidate position statement for EACH of the issues listed on this page.</w:t>
                  </w:r>
                </w:p>
                <w:p w:rsid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i/>
                      <w:iCs/>
                    </w:rPr>
                  </w:pPr>
                </w:p>
                <w:p w:rsid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Their positions can probably be found on/in…</w:t>
                  </w:r>
                </w:p>
                <w:p w:rsid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i/>
                      <w:iCs/>
                    </w:rPr>
                  </w:pPr>
                </w:p>
                <w:p w:rsidR="00A85711" w:rsidRPr="00A85711" w:rsidRDefault="00A85711" w:rsidP="00A85711">
                  <w:pPr>
                    <w:numPr>
                      <w:ilvl w:val="0"/>
                      <w:numId w:val="1"/>
                    </w:numPr>
                    <w:pBdr>
                      <w:top w:val="single" w:sz="8" w:space="10" w:color="FFFFFF"/>
                      <w:bottom w:val="single" w:sz="8" w:space="10" w:color="FFFFFF"/>
                    </w:pBdr>
                    <w:rPr>
                      <w:i/>
                      <w:iCs/>
                      <w:color w:val="000000"/>
                    </w:rPr>
                  </w:pPr>
                  <w:r w:rsidRPr="00A85711">
                    <w:rPr>
                      <w:i/>
                      <w:iCs/>
                      <w:color w:val="000000"/>
                    </w:rPr>
                    <w:t>Candidate websites</w:t>
                  </w:r>
                </w:p>
                <w:p w:rsidR="00A85711" w:rsidRPr="00A85711" w:rsidRDefault="00A85711" w:rsidP="00A85711">
                  <w:pPr>
                    <w:numPr>
                      <w:ilvl w:val="0"/>
                      <w:numId w:val="1"/>
                    </w:numPr>
                    <w:pBdr>
                      <w:top w:val="single" w:sz="8" w:space="10" w:color="FFFFFF"/>
                      <w:bottom w:val="single" w:sz="8" w:space="10" w:color="FFFFFF"/>
                    </w:pBdr>
                    <w:rPr>
                      <w:i/>
                      <w:iCs/>
                      <w:color w:val="000000"/>
                    </w:rPr>
                  </w:pPr>
                  <w:r w:rsidRPr="00A85711">
                    <w:rPr>
                      <w:i/>
                      <w:iCs/>
                      <w:color w:val="000000"/>
                    </w:rPr>
                    <w:t>Campaign literature</w:t>
                  </w:r>
                </w:p>
                <w:p w:rsidR="00A85711" w:rsidRPr="00A85711" w:rsidRDefault="00A85711" w:rsidP="00A85711">
                  <w:pPr>
                    <w:numPr>
                      <w:ilvl w:val="0"/>
                      <w:numId w:val="1"/>
                    </w:numPr>
                    <w:pBdr>
                      <w:top w:val="single" w:sz="8" w:space="10" w:color="FFFFFF"/>
                      <w:bottom w:val="single" w:sz="8" w:space="10" w:color="FFFFFF"/>
                    </w:pBdr>
                    <w:rPr>
                      <w:i/>
                      <w:iCs/>
                      <w:color w:val="000000"/>
                    </w:rPr>
                  </w:pPr>
                  <w:r w:rsidRPr="00A85711">
                    <w:rPr>
                      <w:i/>
                      <w:iCs/>
                      <w:color w:val="000000"/>
                    </w:rPr>
                    <w:t>By contacting the campaigns</w:t>
                  </w:r>
                </w:p>
                <w:p w:rsidR="00A85711" w:rsidRPr="00A85711" w:rsidRDefault="00A85711" w:rsidP="00A85711">
                  <w:pPr>
                    <w:numPr>
                      <w:ilvl w:val="0"/>
                      <w:numId w:val="1"/>
                    </w:numPr>
                    <w:pBdr>
                      <w:top w:val="single" w:sz="8" w:space="10" w:color="FFFFFF"/>
                      <w:bottom w:val="single" w:sz="8" w:space="10" w:color="FFFFFF"/>
                    </w:pBdr>
                    <w:rPr>
                      <w:i/>
                      <w:iCs/>
                      <w:color w:val="000000"/>
                    </w:rPr>
                  </w:pPr>
                  <w:r w:rsidRPr="00A85711">
                    <w:rPr>
                      <w:i/>
                      <w:iCs/>
                      <w:color w:val="000000"/>
                    </w:rPr>
                    <w:t>Local newspapers</w:t>
                  </w:r>
                </w:p>
                <w:p w:rsidR="00A85711" w:rsidRP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rPr>
                      <w:i/>
                      <w:iCs/>
                      <w:color w:val="808080"/>
                    </w:rPr>
                  </w:pPr>
                </w:p>
                <w:p w:rsidR="00A85711" w:rsidRPr="00A85711" w:rsidRDefault="00A85711" w:rsidP="00A85711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i/>
                      <w:iCs/>
                      <w:color w:val="000000"/>
                    </w:rPr>
                  </w:pPr>
                  <w:r w:rsidRPr="00A85711">
                    <w:rPr>
                      <w:iCs/>
                      <w:color w:val="000000"/>
                    </w:rPr>
                    <w:t xml:space="preserve">Due (w/ polling numbers) on </w:t>
                  </w:r>
                  <w:r w:rsidRPr="00A85711">
                    <w:rPr>
                      <w:iCs/>
                      <w:color w:val="000000"/>
                      <w:u w:val="single"/>
                    </w:rPr>
                    <w:t>Monday, November 1st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31" type="#_x0000_t75" style="position:absolute;left:0;text-align:left;margin-left:-8.25pt;margin-top:-57.75pt;width:436.45pt;height:315pt;z-index:251663360;mso-position-horizontal-relative:text;mso-position-vertical-relative:text;mso-width-relative:page;mso-height-relative:page">
            <v:imagedata r:id="rId21" o:title="" croptop="20898f" cropbottom="15495f" cropleft="7282f" cropright="25941f"/>
          </v:shape>
        </w:pict>
      </w:r>
      <w:r w:rsidR="00084281">
        <w:rPr>
          <w:noProof/>
        </w:rPr>
        <w:pict>
          <v:shape id="_x0000_s1030" type="#_x0000_t75" style="position:absolute;left:0;text-align:left;margin-left:-61.3pt;margin-top:261.75pt;width:533pt;height:431.8pt;z-index:251661312;mso-position-horizontal-relative:text;mso-position-vertical-relative:text;mso-width-relative:page;mso-height-relative:page">
            <v:imagedata r:id="rId22" o:title="" croptop="25941f" cropbottom="7396f" cropleft="7961f" cropright="8040f"/>
            <w10:wrap type="square"/>
          </v:shape>
        </w:pict>
      </w:r>
    </w:p>
    <w:sectPr w:rsidR="00084281" w:rsidRPr="005110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5E6" w:rsidRDefault="002055E6">
      <w:r>
        <w:separator/>
      </w:r>
    </w:p>
  </w:endnote>
  <w:endnote w:type="continuationSeparator" w:id="0">
    <w:p w:rsidR="002055E6" w:rsidRDefault="00205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5E6" w:rsidRDefault="002055E6">
      <w:r>
        <w:separator/>
      </w:r>
    </w:p>
  </w:footnote>
  <w:footnote w:type="continuationSeparator" w:id="0">
    <w:p w:rsidR="002055E6" w:rsidRDefault="002055E6">
      <w:r>
        <w:continuationSeparator/>
      </w:r>
    </w:p>
  </w:footnote>
  <w:footnote w:id="1">
    <w:p w:rsidR="0014167D" w:rsidRPr="0014167D" w:rsidRDefault="001416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4167D">
          <w:rPr>
            <w:rStyle w:val="Hyperlink"/>
          </w:rPr>
          <w:t>http://www.realclearpolitics.com/epolls/other/generic_congressional_vote-901.html</w:t>
        </w:r>
      </w:hyperlink>
    </w:p>
  </w:footnote>
  <w:footnote w:id="2">
    <w:p w:rsidR="0014167D" w:rsidRPr="0014167D" w:rsidRDefault="001416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2F0FD2">
          <w:rPr>
            <w:rStyle w:val="Hyperlink"/>
          </w:rPr>
          <w:t>http://www.realclearpolitics.com/epolls/other/president_obama_job_approval-1044.html</w:t>
        </w:r>
      </w:hyperlink>
    </w:p>
  </w:footnote>
  <w:footnote w:id="3">
    <w:p w:rsidR="00431860" w:rsidRPr="00431860" w:rsidRDefault="004318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2F0FD2">
          <w:rPr>
            <w:rStyle w:val="Hyperlink"/>
          </w:rPr>
          <w:t>http://www.realclearpolitics.com/epolls/other/direction_of_country-902.html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41E59"/>
    <w:multiLevelType w:val="hybridMultilevel"/>
    <w:tmpl w:val="0C8CD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89E"/>
    <w:rsid w:val="00000A48"/>
    <w:rsid w:val="00023E05"/>
    <w:rsid w:val="00084281"/>
    <w:rsid w:val="00094AEB"/>
    <w:rsid w:val="000B3B2C"/>
    <w:rsid w:val="000C4102"/>
    <w:rsid w:val="000C73D9"/>
    <w:rsid w:val="000D7D95"/>
    <w:rsid w:val="000E6575"/>
    <w:rsid w:val="000F1E53"/>
    <w:rsid w:val="000F61F0"/>
    <w:rsid w:val="000F7D86"/>
    <w:rsid w:val="001120F3"/>
    <w:rsid w:val="00133CE1"/>
    <w:rsid w:val="0014167D"/>
    <w:rsid w:val="00152E1A"/>
    <w:rsid w:val="001547C4"/>
    <w:rsid w:val="002055E6"/>
    <w:rsid w:val="002139F8"/>
    <w:rsid w:val="00240F09"/>
    <w:rsid w:val="00255433"/>
    <w:rsid w:val="00263008"/>
    <w:rsid w:val="0027707D"/>
    <w:rsid w:val="002B2920"/>
    <w:rsid w:val="002B73E3"/>
    <w:rsid w:val="002C33CC"/>
    <w:rsid w:val="002D1D63"/>
    <w:rsid w:val="002E370E"/>
    <w:rsid w:val="003A26FA"/>
    <w:rsid w:val="003E030E"/>
    <w:rsid w:val="004037D7"/>
    <w:rsid w:val="00421237"/>
    <w:rsid w:val="00424B94"/>
    <w:rsid w:val="00431860"/>
    <w:rsid w:val="0044222A"/>
    <w:rsid w:val="00491C88"/>
    <w:rsid w:val="004C51F5"/>
    <w:rsid w:val="004C72F7"/>
    <w:rsid w:val="005110F9"/>
    <w:rsid w:val="00520BFF"/>
    <w:rsid w:val="005407C8"/>
    <w:rsid w:val="00575EDC"/>
    <w:rsid w:val="005C6C46"/>
    <w:rsid w:val="005D36E0"/>
    <w:rsid w:val="005E11FD"/>
    <w:rsid w:val="005F0C7F"/>
    <w:rsid w:val="00614367"/>
    <w:rsid w:val="0064667C"/>
    <w:rsid w:val="006666BA"/>
    <w:rsid w:val="0066679C"/>
    <w:rsid w:val="00667B3E"/>
    <w:rsid w:val="0067338C"/>
    <w:rsid w:val="00673893"/>
    <w:rsid w:val="00676EEC"/>
    <w:rsid w:val="00681B9E"/>
    <w:rsid w:val="0068493D"/>
    <w:rsid w:val="006944DF"/>
    <w:rsid w:val="006C2A9A"/>
    <w:rsid w:val="006D585A"/>
    <w:rsid w:val="006F554D"/>
    <w:rsid w:val="0075304D"/>
    <w:rsid w:val="00770651"/>
    <w:rsid w:val="00784EEB"/>
    <w:rsid w:val="007932F8"/>
    <w:rsid w:val="007946A3"/>
    <w:rsid w:val="007968BD"/>
    <w:rsid w:val="007D29CD"/>
    <w:rsid w:val="0080264F"/>
    <w:rsid w:val="00844B31"/>
    <w:rsid w:val="00856FD4"/>
    <w:rsid w:val="00867BEE"/>
    <w:rsid w:val="00881196"/>
    <w:rsid w:val="0088270A"/>
    <w:rsid w:val="008A29C9"/>
    <w:rsid w:val="008E750B"/>
    <w:rsid w:val="00900D9F"/>
    <w:rsid w:val="0093082E"/>
    <w:rsid w:val="00980F4E"/>
    <w:rsid w:val="009975C7"/>
    <w:rsid w:val="009A23DF"/>
    <w:rsid w:val="009E7E13"/>
    <w:rsid w:val="009F3321"/>
    <w:rsid w:val="009F6FD1"/>
    <w:rsid w:val="00A1166F"/>
    <w:rsid w:val="00A17378"/>
    <w:rsid w:val="00A32456"/>
    <w:rsid w:val="00A457C2"/>
    <w:rsid w:val="00A846B8"/>
    <w:rsid w:val="00A85711"/>
    <w:rsid w:val="00AC6B20"/>
    <w:rsid w:val="00AD53E2"/>
    <w:rsid w:val="00AE4921"/>
    <w:rsid w:val="00B103EC"/>
    <w:rsid w:val="00B311BF"/>
    <w:rsid w:val="00B51A50"/>
    <w:rsid w:val="00B676C2"/>
    <w:rsid w:val="00B80A97"/>
    <w:rsid w:val="00B90F29"/>
    <w:rsid w:val="00BE01BD"/>
    <w:rsid w:val="00BE4286"/>
    <w:rsid w:val="00BF2103"/>
    <w:rsid w:val="00BF718D"/>
    <w:rsid w:val="00C15321"/>
    <w:rsid w:val="00C35F30"/>
    <w:rsid w:val="00C41AFE"/>
    <w:rsid w:val="00C624D4"/>
    <w:rsid w:val="00C87FD7"/>
    <w:rsid w:val="00C91733"/>
    <w:rsid w:val="00CC0D02"/>
    <w:rsid w:val="00CD0FA2"/>
    <w:rsid w:val="00D14F79"/>
    <w:rsid w:val="00D801CA"/>
    <w:rsid w:val="00D92565"/>
    <w:rsid w:val="00DA4645"/>
    <w:rsid w:val="00DD103C"/>
    <w:rsid w:val="00DE189E"/>
    <w:rsid w:val="00E303F0"/>
    <w:rsid w:val="00E51249"/>
    <w:rsid w:val="00E94E25"/>
    <w:rsid w:val="00ED00EC"/>
    <w:rsid w:val="00ED0CD2"/>
    <w:rsid w:val="00ED2142"/>
    <w:rsid w:val="00ED76ED"/>
    <w:rsid w:val="00F264F2"/>
    <w:rsid w:val="00F56B67"/>
    <w:rsid w:val="00F8581C"/>
    <w:rsid w:val="00FB0A5D"/>
    <w:rsid w:val="00FD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DE189E"/>
    <w:rPr>
      <w:color w:val="0000FF"/>
      <w:u w:val="single"/>
    </w:rPr>
  </w:style>
  <w:style w:type="paragraph" w:styleId="FootnoteText">
    <w:name w:val="footnote text"/>
    <w:basedOn w:val="Normal"/>
    <w:semiHidden/>
    <w:rsid w:val="0014167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14167D"/>
    <w:rPr>
      <w:vertAlign w:val="superscript"/>
    </w:rPr>
  </w:style>
  <w:style w:type="paragraph" w:styleId="BalloonText">
    <w:name w:val="Balloon Text"/>
    <w:basedOn w:val="Normal"/>
    <w:link w:val="BalloonTextChar"/>
    <w:rsid w:val="00A85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57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0023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lections.nytimes.com/2010/forecasts/senate/connecticut" TargetMode="External"/><Relationship Id="rId18" Type="http://schemas.openxmlformats.org/officeDocument/2006/relationships/hyperlink" Target="http://elections.nytimes.com/2010/forecasts/senate/alaska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elections.nytimes.com/2010/senate/pennsylvania" TargetMode="External"/><Relationship Id="rId17" Type="http://schemas.openxmlformats.org/officeDocument/2006/relationships/hyperlink" Target="http://elections.nytimes.com/2010/forecasts/senate/califor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ections.nytimes.com/2010/senate/nevada" TargetMode="External"/><Relationship Id="rId20" Type="http://schemas.openxmlformats.org/officeDocument/2006/relationships/image" Target="http://www.realclearpolitics.com/dev/mt-static/images/logo-sub.gi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ions.nytimes.com/2010/senate/delawar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ections.nytimes.com/2010/forecasts/senate/kentucky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lections.nytimes.com/2010/forecasts/senate/florida" TargetMode="External"/><Relationship Id="rId22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lclearpolitics.com/epolls/other/direction_of_country-902.html" TargetMode="External"/><Relationship Id="rId2" Type="http://schemas.openxmlformats.org/officeDocument/2006/relationships/hyperlink" Target="http://www.realclearpolitics.com/epolls/other/president_obama_job_approval-1044.html" TargetMode="External"/><Relationship Id="rId1" Type="http://schemas.openxmlformats.org/officeDocument/2006/relationships/hyperlink" Target="http://www.realclearpolitics.com/epolls/other/generic_congressional_vote-9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DA62-AEC2-429C-8CE0-29B86DA4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Links>
    <vt:vector size="78" baseType="variant">
      <vt:variant>
        <vt:i4>6225946</vt:i4>
      </vt:variant>
      <vt:variant>
        <vt:i4>21</vt:i4>
      </vt:variant>
      <vt:variant>
        <vt:i4>0</vt:i4>
      </vt:variant>
      <vt:variant>
        <vt:i4>5</vt:i4>
      </vt:variant>
      <vt:variant>
        <vt:lpwstr>http://elections.nytimes.com/2010/forecasts/senate/alaska</vt:lpwstr>
      </vt:variant>
      <vt:variant>
        <vt:lpwstr/>
      </vt:variant>
      <vt:variant>
        <vt:i4>4587532</vt:i4>
      </vt:variant>
      <vt:variant>
        <vt:i4>18</vt:i4>
      </vt:variant>
      <vt:variant>
        <vt:i4>0</vt:i4>
      </vt:variant>
      <vt:variant>
        <vt:i4>5</vt:i4>
      </vt:variant>
      <vt:variant>
        <vt:lpwstr>http://elections.nytimes.com/2010/forecasts/senate/california</vt:lpwstr>
      </vt:variant>
      <vt:variant>
        <vt:lpwstr/>
      </vt:variant>
      <vt:variant>
        <vt:i4>7864438</vt:i4>
      </vt:variant>
      <vt:variant>
        <vt:i4>15</vt:i4>
      </vt:variant>
      <vt:variant>
        <vt:i4>0</vt:i4>
      </vt:variant>
      <vt:variant>
        <vt:i4>5</vt:i4>
      </vt:variant>
      <vt:variant>
        <vt:lpwstr>http://elections.nytimes.com/2010/senate/nevada</vt:lpwstr>
      </vt:variant>
      <vt:variant>
        <vt:lpwstr/>
      </vt:variant>
      <vt:variant>
        <vt:i4>3080311</vt:i4>
      </vt:variant>
      <vt:variant>
        <vt:i4>12</vt:i4>
      </vt:variant>
      <vt:variant>
        <vt:i4>0</vt:i4>
      </vt:variant>
      <vt:variant>
        <vt:i4>5</vt:i4>
      </vt:variant>
      <vt:variant>
        <vt:lpwstr>http://elections.nytimes.com/2010/forecasts/senate/kentucky</vt:lpwstr>
      </vt:variant>
      <vt:variant>
        <vt:lpwstr/>
      </vt:variant>
      <vt:variant>
        <vt:i4>3473535</vt:i4>
      </vt:variant>
      <vt:variant>
        <vt:i4>9</vt:i4>
      </vt:variant>
      <vt:variant>
        <vt:i4>0</vt:i4>
      </vt:variant>
      <vt:variant>
        <vt:i4>5</vt:i4>
      </vt:variant>
      <vt:variant>
        <vt:lpwstr>http://elections.nytimes.com/2010/forecasts/senate/florida</vt:lpwstr>
      </vt:variant>
      <vt:variant>
        <vt:lpwstr/>
      </vt:variant>
      <vt:variant>
        <vt:i4>4128891</vt:i4>
      </vt:variant>
      <vt:variant>
        <vt:i4>6</vt:i4>
      </vt:variant>
      <vt:variant>
        <vt:i4>0</vt:i4>
      </vt:variant>
      <vt:variant>
        <vt:i4>5</vt:i4>
      </vt:variant>
      <vt:variant>
        <vt:lpwstr>http://elections.nytimes.com/2010/forecasts/senate/connecticut</vt:lpwstr>
      </vt:variant>
      <vt:variant>
        <vt:lpwstr/>
      </vt:variant>
      <vt:variant>
        <vt:i4>851992</vt:i4>
      </vt:variant>
      <vt:variant>
        <vt:i4>3</vt:i4>
      </vt:variant>
      <vt:variant>
        <vt:i4>0</vt:i4>
      </vt:variant>
      <vt:variant>
        <vt:i4>5</vt:i4>
      </vt:variant>
      <vt:variant>
        <vt:lpwstr>http://elections.nytimes.com/2010/senate/pennsylvania</vt:lpwstr>
      </vt:variant>
      <vt:variant>
        <vt:lpwstr/>
      </vt:variant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http://elections.nytimes.com/2010/senate/delaware</vt:lpwstr>
      </vt:variant>
      <vt:variant>
        <vt:lpwstr/>
      </vt:variant>
      <vt:variant>
        <vt:i4>1179741</vt:i4>
      </vt:variant>
      <vt:variant>
        <vt:i4>6</vt:i4>
      </vt:variant>
      <vt:variant>
        <vt:i4>0</vt:i4>
      </vt:variant>
      <vt:variant>
        <vt:i4>5</vt:i4>
      </vt:variant>
      <vt:variant>
        <vt:lpwstr>http://www.realclearpolitics.com/epolls/other/direction_of_country-902.html</vt:lpwstr>
      </vt:variant>
      <vt:variant>
        <vt:lpwstr/>
      </vt:variant>
      <vt:variant>
        <vt:i4>3538962</vt:i4>
      </vt:variant>
      <vt:variant>
        <vt:i4>3</vt:i4>
      </vt:variant>
      <vt:variant>
        <vt:i4>0</vt:i4>
      </vt:variant>
      <vt:variant>
        <vt:i4>5</vt:i4>
      </vt:variant>
      <vt:variant>
        <vt:lpwstr>http://www.realclearpolitics.com/epolls/other/president_obama_job_approval-1044.html</vt:lpwstr>
      </vt:variant>
      <vt:variant>
        <vt:lpwstr/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http://www.realclearpolitics.com/epolls/other/generic_congressional_vote-901.html</vt:lpwstr>
      </vt:variant>
      <vt:variant>
        <vt:lpwstr/>
      </vt:variant>
      <vt:variant>
        <vt:i4>6160414</vt:i4>
      </vt:variant>
      <vt:variant>
        <vt:i4>-1</vt:i4>
      </vt:variant>
      <vt:variant>
        <vt:i4>1029</vt:i4>
      </vt:variant>
      <vt:variant>
        <vt:i4>4</vt:i4>
      </vt:variant>
      <vt:variant>
        <vt:lpwstr>http://www.realclearpolitics.com/</vt:lpwstr>
      </vt:variant>
      <vt:variant>
        <vt:lpwstr/>
      </vt:variant>
      <vt:variant>
        <vt:i4>3997750</vt:i4>
      </vt:variant>
      <vt:variant>
        <vt:i4>-1</vt:i4>
      </vt:variant>
      <vt:variant>
        <vt:i4>1029</vt:i4>
      </vt:variant>
      <vt:variant>
        <vt:i4>1</vt:i4>
      </vt:variant>
      <vt:variant>
        <vt:lpwstr>http://www.realclearpolitics.com/dev/mt-static/images/logo-sub.gif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J. Freccia</dc:creator>
  <cp:keywords/>
  <dc:description/>
  <cp:lastModifiedBy>Brent J. Freccia</cp:lastModifiedBy>
  <cp:revision>2</cp:revision>
  <cp:lastPrinted>2010-10-01T10:44:00Z</cp:lastPrinted>
  <dcterms:created xsi:type="dcterms:W3CDTF">2010-10-01T13:27:00Z</dcterms:created>
  <dcterms:modified xsi:type="dcterms:W3CDTF">2010-10-01T13:27:00Z</dcterms:modified>
</cp:coreProperties>
</file>